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E9" w:rsidRPr="00DA3743" w:rsidRDefault="00DA3743" w:rsidP="00DA3743">
      <w:pPr>
        <w:jc w:val="center"/>
        <w:rPr>
          <w:color w:val="FF0000"/>
          <w:sz w:val="32"/>
        </w:rPr>
      </w:pPr>
      <w:bookmarkStart w:id="0" w:name="_GoBack"/>
      <w:r w:rsidRPr="00DA3743">
        <w:rPr>
          <w:color w:val="FF0000"/>
          <w:sz w:val="32"/>
        </w:rPr>
        <w:t>Кроссворд «День народного единства» для 1 - 4 классов</w:t>
      </w:r>
    </w:p>
    <w:bookmarkEnd w:id="0"/>
    <w:p w:rsidR="00DA3743" w:rsidRDefault="00DA3743">
      <w:r>
        <w:rPr>
          <w:rFonts w:ascii="Arial" w:eastAsia="Times New Roman" w:hAnsi="Arial" w:cs="Arial"/>
          <w:noProof/>
          <w:color w:val="1A1A1A"/>
          <w:spacing w:val="3"/>
          <w:sz w:val="21"/>
          <w:szCs w:val="21"/>
          <w:lang w:eastAsia="ru-RU"/>
        </w:rPr>
        <w:drawing>
          <wp:inline distT="0" distB="0" distL="0" distR="0" wp14:anchorId="76D470C2" wp14:editId="4EF6AC33">
            <wp:extent cx="5940425" cy="3145155"/>
            <wp:effectExtent l="0" t="0" r="3175" b="0"/>
            <wp:docPr id="7" name="Рисунок 7" descr="C:\Users\79627\Desktop\1_9cdcb95967ab87f392e68e776993b3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9627\Desktop\1_9cdcb95967ab87f392e68e776993b3d3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743" w:rsidRDefault="00DA3743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Один из символов государства в виде тканевого полотна различных цветов.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Столица России.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Третий цвет флага Российской Федерации.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Фамилия президента Российской Федерации.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В России их проживает более 190 наименований.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 Любовь к Родине.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 Дерево – символ России.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8. Главный город страны.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 Главный сувенир, который увозят туристы из России.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10. Животное – символ России.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11. Место рождения человека.</w:t>
      </w:r>
      <w:r>
        <w:rPr>
          <w:rFonts w:ascii="Arial" w:hAnsi="Arial" w:cs="Arial"/>
          <w:color w:val="000000"/>
          <w:sz w:val="23"/>
          <w:szCs w:val="23"/>
        </w:rPr>
        <w:br/>
      </w:r>
    </w:p>
    <w:sectPr w:rsidR="00DA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D6"/>
    <w:rsid w:val="008F03E9"/>
    <w:rsid w:val="00AC5DD6"/>
    <w:rsid w:val="00DA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Владимер Киржаев</dc:creator>
  <cp:keywords/>
  <dc:description/>
  <cp:lastModifiedBy>Владимер Киржаев</cp:lastModifiedBy>
  <cp:revision>2</cp:revision>
  <dcterms:created xsi:type="dcterms:W3CDTF">2022-11-01T08:23:00Z</dcterms:created>
  <dcterms:modified xsi:type="dcterms:W3CDTF">2022-11-01T08:24:00Z</dcterms:modified>
</cp:coreProperties>
</file>